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5C23DB">
        <w:rPr>
          <w:rFonts w:asciiTheme="minorHAnsi" w:hAnsiTheme="minorHAnsi"/>
          <w:sz w:val="22"/>
          <w:szCs w:val="22"/>
        </w:rPr>
        <w:t xml:space="preserve">02 Mai </w:t>
      </w:r>
      <w:r w:rsidR="00630C8D">
        <w:rPr>
          <w:rFonts w:asciiTheme="minorHAnsi" w:hAnsiTheme="minorHAnsi"/>
          <w:sz w:val="22"/>
          <w:szCs w:val="22"/>
        </w:rPr>
        <w:t>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AE0D3A">
        <w:rPr>
          <w:rFonts w:asciiTheme="minorHAnsi" w:hAnsiTheme="minorHAnsi"/>
          <w:sz w:val="22"/>
          <w:szCs w:val="22"/>
        </w:rPr>
        <w:t>AIR COMPRIME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BC04A3" w:rsidRDefault="00BC04A3" w:rsidP="00891364">
      <w:pPr>
        <w:rPr>
          <w:rFonts w:asciiTheme="minorHAnsi" w:hAnsiTheme="minorHAnsi"/>
          <w:sz w:val="22"/>
          <w:szCs w:val="22"/>
        </w:rPr>
      </w:pPr>
    </w:p>
    <w:p w:rsidR="00B072B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</w:t>
      </w:r>
    </w:p>
    <w:p w:rsidR="0089136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7A6A53">
        <w:rPr>
          <w:rFonts w:asciiTheme="minorHAnsi" w:hAnsiTheme="minorHAnsi"/>
          <w:sz w:val="22"/>
          <w:szCs w:val="22"/>
        </w:rPr>
        <w:t>VOLTA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-PERA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LRC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AUDITECH =&gt;</w:t>
      </w:r>
    </w:p>
    <w:p w:rsidR="007A6A53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7A6A53">
        <w:rPr>
          <w:rFonts w:asciiTheme="minorHAnsi" w:hAnsiTheme="minorHAnsi"/>
          <w:sz w:val="22"/>
          <w:szCs w:val="22"/>
        </w:rPr>
        <w:t xml:space="preserve">AIR FLUX </w:t>
      </w:r>
      <w:bookmarkStart w:id="0" w:name="_GoBack"/>
      <w:bookmarkEnd w:id="0"/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Pr="0071266E" w:rsidRDefault="0071266E" w:rsidP="00630C8D">
      <w:pPr>
        <w:rPr>
          <w:rFonts w:asciiTheme="minorHAnsi" w:hAnsiTheme="minorHAnsi"/>
          <w:color w:val="FF0000"/>
          <w:sz w:val="22"/>
          <w:szCs w:val="22"/>
        </w:rPr>
      </w:pPr>
      <w:r w:rsidRPr="0071266E">
        <w:rPr>
          <w:rFonts w:asciiTheme="minorHAnsi" w:hAnsiTheme="minorHAnsi"/>
          <w:color w:val="FF0000"/>
          <w:sz w:val="22"/>
          <w:szCs w:val="22"/>
        </w:rPr>
        <w:t>Planning intervention : conjointement avec réalisation Faux Plafond : Mai 2018 ?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DC4874">
        <w:tc>
          <w:tcPr>
            <w:tcW w:w="2411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ETAPE</w:t>
            </w:r>
          </w:p>
        </w:tc>
        <w:tc>
          <w:tcPr>
            <w:tcW w:w="4536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Prestataire</w:t>
            </w:r>
          </w:p>
        </w:tc>
        <w:tc>
          <w:tcPr>
            <w:tcW w:w="1843" w:type="dxa"/>
            <w:shd w:val="clear" w:color="auto" w:fill="FFFF00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</w:t>
            </w:r>
            <w:r w:rsidR="00BC04A3">
              <w:rPr>
                <w:rFonts w:asciiTheme="minorHAnsi" w:hAnsiTheme="minorHAnsi"/>
                <w:sz w:val="20"/>
                <w:szCs w:val="20"/>
              </w:rPr>
              <w:t>Compresseur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</w:t>
            </w:r>
            <w:r w:rsidR="00BC04A3">
              <w:rPr>
                <w:rFonts w:asciiTheme="minorHAnsi" w:hAnsiTheme="minorHAnsi"/>
                <w:sz w:val="20"/>
                <w:szCs w:val="20"/>
              </w:rPr>
              <w:t xml:space="preserve">FLUX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Socle ?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Délai intervention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Evacuation Eau condensat</w:t>
            </w:r>
          </w:p>
        </w:tc>
        <w:tc>
          <w:tcPr>
            <w:tcW w:w="4536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raccorder sur </w:t>
            </w:r>
            <w:r w:rsidR="0071266E">
              <w:rPr>
                <w:rFonts w:asciiTheme="minorHAnsi" w:hAnsiTheme="minorHAnsi"/>
                <w:sz w:val="20"/>
                <w:szCs w:val="20"/>
              </w:rPr>
              <w:t>réseau eaux usées salle plâtre sur réseau au sol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Remise en service</w:t>
            </w:r>
          </w:p>
        </w:tc>
        <w:tc>
          <w:tcPr>
            <w:tcW w:w="4536" w:type="dxa"/>
          </w:tcPr>
          <w:p w:rsidR="00A818B6" w:rsidRPr="00630C8D" w:rsidRDefault="00A818B6" w:rsidP="006670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Electrique</w:t>
            </w:r>
          </w:p>
        </w:tc>
        <w:tc>
          <w:tcPr>
            <w:tcW w:w="4536" w:type="dxa"/>
          </w:tcPr>
          <w:p w:rsidR="00A818B6" w:rsidRPr="00630C8D" w:rsidRDefault="00DC4874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Réalisation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Réseau amené</w:t>
            </w:r>
          </w:p>
        </w:tc>
        <w:tc>
          <w:tcPr>
            <w:tcW w:w="4536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Contrôle conformité installation compresseur</w:t>
            </w:r>
          </w:p>
        </w:tc>
        <w:tc>
          <w:tcPr>
            <w:tcW w:w="4536" w:type="dxa"/>
          </w:tcPr>
          <w:p w:rsidR="00A818B6" w:rsidRPr="00630C8D" w:rsidRDefault="00BC04A3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Et quelles Obligations et habilitations à le faire (Air Flux,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Véritas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apave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Dekra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 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?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A818B6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Pose </w:t>
            </w:r>
            <w:r w:rsidR="00B4592A">
              <w:rPr>
                <w:rFonts w:asciiTheme="minorHAnsi" w:hAnsiTheme="minorHAnsi"/>
                <w:sz w:val="20"/>
                <w:szCs w:val="20"/>
              </w:rPr>
              <w:t xml:space="preserve">intervention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réseau avec </w:t>
            </w:r>
            <w:r w:rsidR="00B4592A">
              <w:rPr>
                <w:rFonts w:asciiTheme="minorHAnsi" w:hAnsiTheme="minorHAnsi"/>
                <w:sz w:val="20"/>
                <w:szCs w:val="20"/>
              </w:rPr>
              <w:t>faux plafond ???</w:t>
            </w:r>
          </w:p>
          <w:p w:rsidR="00B4592A" w:rsidRPr="00630C8D" w:rsidRDefault="00B4592A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Quand ? MAI ?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FLUX/VOLTA/</w:t>
            </w:r>
            <w:r w:rsidR="00B4592A">
              <w:rPr>
                <w:rFonts w:asciiTheme="minorHAnsi" w:hAnsiTheme="minorHAnsi"/>
                <w:sz w:val="20"/>
                <w:szCs w:val="20"/>
              </w:rPr>
              <w:t> ???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Réglage Phase Electrique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Pr="005B11C3" w:rsidRDefault="005B11C3" w:rsidP="00200B4C">
      <w:pPr>
        <w:ind w:right="4536"/>
        <w:rPr>
          <w:rFonts w:asciiTheme="minorHAnsi" w:hAnsiTheme="minorHAnsi"/>
          <w:color w:val="FF0000"/>
          <w:sz w:val="22"/>
          <w:szCs w:val="22"/>
        </w:rPr>
      </w:pPr>
      <w:r w:rsidRPr="005B11C3">
        <w:rPr>
          <w:rFonts w:asciiTheme="minorHAnsi" w:hAnsiTheme="minorHAnsi"/>
          <w:color w:val="FF0000"/>
          <w:sz w:val="22"/>
          <w:szCs w:val="22"/>
        </w:rPr>
        <w:t xml:space="preserve">Rdv 16-05-2018 : </w:t>
      </w:r>
    </w:p>
    <w:p w:rsidR="005B11C3" w:rsidRPr="005B11C3" w:rsidRDefault="005B11C3" w:rsidP="00200B4C">
      <w:pPr>
        <w:ind w:right="4536"/>
        <w:rPr>
          <w:rFonts w:asciiTheme="minorHAnsi" w:hAnsiTheme="minorHAnsi"/>
          <w:color w:val="FF0000"/>
          <w:sz w:val="22"/>
          <w:szCs w:val="22"/>
        </w:rPr>
      </w:pPr>
      <w:r w:rsidRPr="005B11C3">
        <w:rPr>
          <w:rFonts w:asciiTheme="minorHAnsi" w:hAnsiTheme="minorHAnsi"/>
          <w:color w:val="FF0000"/>
          <w:sz w:val="22"/>
          <w:szCs w:val="22"/>
        </w:rPr>
        <w:t>Pour calage date d’inter et coordination avec Air flux et PERA</w:t>
      </w: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8D" w:rsidRDefault="00630C8D" w:rsidP="009F79E6">
      <w:r>
        <w:separator/>
      </w:r>
    </w:p>
  </w:endnote>
  <w:endnote w:type="continuationSeparator" w:id="0">
    <w:p w:rsidR="00630C8D" w:rsidRDefault="00630C8D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B072B4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B072B4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8D" w:rsidRDefault="00630C8D" w:rsidP="009F79E6">
      <w:r>
        <w:separator/>
      </w:r>
    </w:p>
  </w:footnote>
  <w:footnote w:type="continuationSeparator" w:id="0">
    <w:p w:rsidR="00630C8D" w:rsidRDefault="00630C8D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B072B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B072B4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B072B4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0188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11C3"/>
    <w:rsid w:val="005B624F"/>
    <w:rsid w:val="005C01BC"/>
    <w:rsid w:val="005C05AE"/>
    <w:rsid w:val="005C23DB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266E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A6A53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0D3A"/>
    <w:rsid w:val="00AE11EE"/>
    <w:rsid w:val="00AE21FF"/>
    <w:rsid w:val="00AE2FB4"/>
    <w:rsid w:val="00AE446A"/>
    <w:rsid w:val="00AF51AB"/>
    <w:rsid w:val="00AF757D"/>
    <w:rsid w:val="00B0678B"/>
    <w:rsid w:val="00B072B4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592A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04A3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4874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4</cp:revision>
  <cp:lastPrinted>2015-09-11T13:33:00Z</cp:lastPrinted>
  <dcterms:created xsi:type="dcterms:W3CDTF">2018-05-02T15:17:00Z</dcterms:created>
  <dcterms:modified xsi:type="dcterms:W3CDTF">2018-05-02T15:18:00Z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