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4E22D6">
        <w:t>16</w:t>
      </w:r>
      <w:r w:rsidR="0099756A">
        <w:t xml:space="preserve"> Octobre 2018</w:t>
      </w:r>
    </w:p>
    <w:p w:rsidR="0099756A" w:rsidRDefault="0099756A" w:rsidP="0026162E"/>
    <w:p w:rsidR="0026162E" w:rsidRDefault="0026162E" w:rsidP="00E84A4A"/>
    <w:p w:rsidR="0026162E" w:rsidRDefault="00E84A4A" w:rsidP="00E84A4A">
      <w:r>
        <w:t xml:space="preserve">Présents : </w:t>
      </w:r>
      <w:r w:rsidR="00267749">
        <w:t xml:space="preserve">V. Roussel, Serge </w:t>
      </w:r>
      <w:proofErr w:type="spellStart"/>
      <w:r w:rsidR="00267749">
        <w:t>Dugrand-Placi</w:t>
      </w:r>
      <w:r w:rsidR="000051BB">
        <w:t>tre</w:t>
      </w:r>
      <w:proofErr w:type="spellEnd"/>
    </w:p>
    <w:p w:rsidR="001537F7" w:rsidRDefault="001537F7" w:rsidP="00E84A4A"/>
    <w:p w:rsidR="001537F7" w:rsidRDefault="001537F7" w:rsidP="00E84A4A">
      <w:r>
        <w:t xml:space="preserve">Objet : </w:t>
      </w:r>
      <w:r w:rsidR="0099756A">
        <w:t xml:space="preserve">Point sur Avancement Chantiers VEFA </w:t>
      </w:r>
    </w:p>
    <w:p w:rsidR="0099756A" w:rsidRPr="0099756A" w:rsidRDefault="0099756A" w:rsidP="0099756A">
      <w:pPr>
        <w:jc w:val="center"/>
        <w:rPr>
          <w:b/>
        </w:rPr>
      </w:pPr>
      <w:r w:rsidRPr="0099756A">
        <w:rPr>
          <w:b/>
        </w:rPr>
        <w:t xml:space="preserve">POINT SUR RESERVES </w:t>
      </w:r>
      <w:r w:rsidR="00C56647">
        <w:rPr>
          <w:b/>
        </w:rPr>
        <w:t xml:space="preserve">EMISES SUR LE PV DE LIVRAISON DU </w:t>
      </w:r>
      <w:r w:rsidRPr="0099756A">
        <w:rPr>
          <w:b/>
        </w:rPr>
        <w:t>21-09-2018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Marquage Sécurité sol portail </w:t>
      </w:r>
      <w:r>
        <w:tab/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Remise à niveau sol portail sur voirie</w:t>
      </w:r>
      <w:r>
        <w:tab/>
      </w:r>
      <w:r>
        <w:tab/>
      </w:r>
      <w:r>
        <w:tab/>
      </w:r>
      <w:r>
        <w:tab/>
        <w:t>prévue 2018-2019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Reprise des regards présents sur terrain</w:t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Mise en service VMC </w:t>
      </w:r>
      <w:r>
        <w:tab/>
      </w:r>
      <w:r>
        <w:tab/>
      </w:r>
      <w:r>
        <w:tab/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Reprise fissure béton désactivé</w:t>
      </w:r>
      <w:r>
        <w:tab/>
      </w:r>
      <w:r>
        <w:tab/>
      </w:r>
      <w:r>
        <w:tab/>
      </w:r>
      <w:r>
        <w:tab/>
        <w:t xml:space="preserve">fait </w:t>
      </w:r>
    </w:p>
    <w:p w:rsidR="0099756A" w:rsidRPr="006848B8" w:rsidRDefault="0099756A" w:rsidP="0099756A">
      <w:pPr>
        <w:pStyle w:val="Paragraphedeliste"/>
        <w:numPr>
          <w:ilvl w:val="0"/>
          <w:numId w:val="1"/>
        </w:numPr>
      </w:pPr>
      <w:r>
        <w:t xml:space="preserve">Portes entrées, porte secours, et salle de pause (x4) à changer  </w:t>
      </w:r>
      <w:r w:rsidRPr="0099756A">
        <w:rPr>
          <w:b/>
        </w:rPr>
        <w:t>en attente</w:t>
      </w:r>
    </w:p>
    <w:p w:rsidR="006848B8" w:rsidRPr="00660786" w:rsidRDefault="006848B8" w:rsidP="0099756A">
      <w:pPr>
        <w:pStyle w:val="Paragraphedeliste"/>
        <w:numPr>
          <w:ilvl w:val="0"/>
          <w:numId w:val="1"/>
        </w:numPr>
      </w:pPr>
      <w:r>
        <w:rPr>
          <w:b/>
        </w:rPr>
        <w:t xml:space="preserve">avec Volta </w:t>
      </w:r>
      <w:r w:rsidR="00D324C1">
        <w:rPr>
          <w:b/>
        </w:rPr>
        <w:t xml:space="preserve">- </w:t>
      </w:r>
      <w:r>
        <w:rPr>
          <w:b/>
        </w:rPr>
        <w:t xml:space="preserve">pas </w:t>
      </w:r>
      <w:r w:rsidR="00D324C1">
        <w:rPr>
          <w:b/>
        </w:rPr>
        <w:t xml:space="preserve">possible pour AUDITECH/VOLTA </w:t>
      </w:r>
      <w:r>
        <w:rPr>
          <w:b/>
        </w:rPr>
        <w:t>le 02-11)</w:t>
      </w:r>
    </w:p>
    <w:p w:rsidR="00660786" w:rsidRDefault="00660786" w:rsidP="0099756A">
      <w:pPr>
        <w:pStyle w:val="Paragraphedeliste"/>
        <w:numPr>
          <w:ilvl w:val="0"/>
          <w:numId w:val="1"/>
        </w:numPr>
      </w:pPr>
      <w:r>
        <w:rPr>
          <w:b/>
        </w:rPr>
        <w:t>Mise en service ascenseur Mise en service</w:t>
      </w:r>
      <w:r>
        <w:rPr>
          <w:b/>
        </w:rPr>
        <w:tab/>
        <w:t xml:space="preserve">(n° tel : 02 32 08 42 83)   </w:t>
      </w:r>
      <w:r w:rsidR="00D42A4D">
        <w:rPr>
          <w:b/>
        </w:rPr>
        <w:t>23-10-2018</w:t>
      </w:r>
    </w:p>
    <w:p w:rsidR="00746B86" w:rsidRPr="00746B86" w:rsidRDefault="00746B86" w:rsidP="00746B86">
      <w:pPr>
        <w:pStyle w:val="Paragraphedeliste"/>
        <w:numPr>
          <w:ilvl w:val="0"/>
          <w:numId w:val="1"/>
        </w:numPr>
        <w:rPr>
          <w:b/>
        </w:rPr>
      </w:pPr>
      <w:r w:rsidRPr="00746B86">
        <w:t>Fournir D</w:t>
      </w:r>
      <w:r w:rsidR="00412FA4">
        <w:t>U</w:t>
      </w:r>
      <w:r w:rsidRPr="00746B86">
        <w:t>O</w:t>
      </w:r>
      <w:r w:rsidR="00412FA4">
        <w:t>I</w:t>
      </w:r>
      <w:r w:rsidRPr="00746B86">
        <w:t>E,</w:t>
      </w:r>
      <w:r>
        <w:tab/>
      </w:r>
      <w:r w:rsidR="000051BB">
        <w:t>rapport DEKRA</w:t>
      </w:r>
      <w:r w:rsidR="006848B8">
        <w:t> </w:t>
      </w:r>
      <w:r w:rsidR="00660786">
        <w:t>(en attente ascenseur)</w:t>
      </w:r>
      <w:r w:rsidRPr="00746B86">
        <w:rPr>
          <w:b/>
        </w:rPr>
        <w:tab/>
        <w:t>en attente</w:t>
      </w:r>
    </w:p>
    <w:p w:rsidR="008A1199" w:rsidRPr="008A1199" w:rsidRDefault="008A1199" w:rsidP="00746B86">
      <w:pPr>
        <w:pStyle w:val="Paragraphedeliste"/>
        <w:numPr>
          <w:ilvl w:val="0"/>
          <w:numId w:val="1"/>
        </w:numPr>
      </w:pPr>
      <w:r w:rsidRPr="008A1199">
        <w:t>RCIP (rapport initial contrôle technique</w:t>
      </w:r>
      <w:r w:rsidR="006848B8">
        <w:t>)</w:t>
      </w:r>
      <w:r w:rsidRPr="008A1199">
        <w:tab/>
      </w:r>
      <w:r w:rsidRPr="008A1199">
        <w:tab/>
      </w:r>
      <w:r w:rsidRPr="008A1199">
        <w:tab/>
        <w:t>en attente</w:t>
      </w:r>
    </w:p>
    <w:p w:rsidR="008A1199" w:rsidRPr="008A1199" w:rsidRDefault="008A1199" w:rsidP="00746B86">
      <w:pPr>
        <w:pStyle w:val="Paragraphedeliste"/>
        <w:numPr>
          <w:ilvl w:val="0"/>
          <w:numId w:val="1"/>
        </w:numPr>
      </w:pPr>
      <w:r w:rsidRPr="008A1199">
        <w:t xml:space="preserve">RCIP Final contrôle </w:t>
      </w:r>
      <w:r w:rsidRPr="008A1199">
        <w:tab/>
      </w:r>
      <w:r w:rsidRPr="008A1199">
        <w:tab/>
      </w:r>
      <w:r w:rsidRPr="008A1199">
        <w:tab/>
      </w:r>
      <w:r w:rsidRPr="008A1199">
        <w:tab/>
      </w:r>
      <w:r w:rsidRPr="008A1199">
        <w:tab/>
      </w:r>
      <w:r w:rsidRPr="008A1199">
        <w:tab/>
        <w:t>en attente</w:t>
      </w:r>
    </w:p>
    <w:p w:rsidR="000051BB" w:rsidRDefault="00412FA4" w:rsidP="000051BB">
      <w:pPr>
        <w:pStyle w:val="Paragraphedeliste"/>
        <w:numPr>
          <w:ilvl w:val="0"/>
          <w:numId w:val="1"/>
        </w:numPr>
      </w:pPr>
      <w:r w:rsidRPr="00412FA4">
        <w:t>Finalisation des espaces verts</w:t>
      </w:r>
      <w:r w:rsidRPr="00412FA4">
        <w:tab/>
      </w:r>
      <w:r w:rsidRPr="00412FA4">
        <w:tab/>
      </w:r>
      <w:r w:rsidRPr="00412FA4">
        <w:tab/>
      </w:r>
      <w:r w:rsidRPr="00412FA4">
        <w:tab/>
        <w:t xml:space="preserve">en attente </w:t>
      </w:r>
      <w:bookmarkStart w:id="0" w:name="_GoBack"/>
      <w:bookmarkEnd w:id="0"/>
    </w:p>
    <w:p w:rsidR="000051BB" w:rsidRPr="00412FA4" w:rsidRDefault="000051BB" w:rsidP="000051BB">
      <w:pPr>
        <w:pStyle w:val="Paragraphedeliste"/>
      </w:pPr>
      <w:r>
        <w:t>(</w:t>
      </w:r>
      <w:r w:rsidR="00C97FCA">
        <w:t>Contact pris avec MR. TINEL pour faire le point sur les plantations à faire dans le cadre de la VEFA et de la conformité nécessaire</w:t>
      </w:r>
      <w:r>
        <w:t>)</w:t>
      </w:r>
    </w:p>
    <w:p w:rsidR="0099756A" w:rsidRDefault="0099756A" w:rsidP="0099756A"/>
    <w:p w:rsidR="001E2DFE" w:rsidRDefault="001E2DFE" w:rsidP="0099756A">
      <w:r>
        <w:t xml:space="preserve">Documents nécessaires à la maintenance du bâtiment et accessoires : </w:t>
      </w:r>
      <w:r w:rsidR="00D324C1">
        <w:t xml:space="preserve">de nombreux documents ont été remis ce jour. </w:t>
      </w:r>
      <w:r w:rsidR="00D324C1" w:rsidRPr="00994971">
        <w:rPr>
          <w:color w:val="538135" w:themeColor="accent6" w:themeShade="BF"/>
        </w:rPr>
        <w:t>ZETA va établir une liste d’ici à fin octobre</w:t>
      </w:r>
      <w:r w:rsidR="00D324C1">
        <w:t xml:space="preserve">. 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ascii="Calibri" w:hAnsi="Calibri"/>
        </w:rPr>
      </w:pPr>
      <w:r>
        <w:t xml:space="preserve">Plan définitif et schéma électriques  en format papier et électronique (en </w:t>
      </w:r>
      <w:proofErr w:type="spellStart"/>
      <w:r>
        <w:t>pdf</w:t>
      </w:r>
      <w:proofErr w:type="spellEnd"/>
      <w:r>
        <w:t>)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Plan définitif des différents réseaux (alimentation et évacuation) Eaux, </w:t>
      </w:r>
      <w:proofErr w:type="spellStart"/>
      <w:r>
        <w:t>vmc</w:t>
      </w:r>
      <w:proofErr w:type="spellEnd"/>
      <w:r>
        <w:t xml:space="preserve"> ... mis en œuvre par vos soins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Plan définitif de la réalisation VRD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1D59A1">
        <w:rPr>
          <w:u w:val="single"/>
        </w:rPr>
        <w:t>Dispositif incendie et Exutoires</w:t>
      </w:r>
      <w:r>
        <w:t xml:space="preserve"> : Certificat et déclaration de conformité à la règle APSAD R17, modèle </w:t>
      </w:r>
      <w:proofErr w:type="gramStart"/>
      <w:r>
        <w:t>N17 ,</w:t>
      </w:r>
      <w:proofErr w:type="gramEnd"/>
      <w:r>
        <w:t xml:space="preserve"> ainsi qu’un exemplaire de la règle R17 , concernant les Exutoires, et le dispositif d’alarme incendie,  ainsi que les consignes d’utilisation et de maintenance.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Dispositif anti-intrusion : Déclaration de conformité DC 81 à la règle APSAD R81.</w:t>
      </w:r>
    </w:p>
    <w:p w:rsidR="00746B86" w:rsidRDefault="00746B86" w:rsidP="0099756A"/>
    <w:p w:rsidR="0099756A" w:rsidRDefault="0099756A" w:rsidP="0099756A"/>
    <w:p w:rsidR="0099756A" w:rsidRDefault="0099756A" w:rsidP="0099756A">
      <w:r>
        <w:t>Manque clef Porte piéton Logistique</w:t>
      </w:r>
      <w:r w:rsidR="00C97FCA">
        <w:t xml:space="preserve"> P7 =&gt; </w:t>
      </w:r>
      <w:r w:rsidR="00C97FCA" w:rsidRPr="00C56647">
        <w:rPr>
          <w:color w:val="538135" w:themeColor="accent6" w:themeShade="BF"/>
        </w:rPr>
        <w:t xml:space="preserve">Rendu le 16-10-2018 à 17 H. </w:t>
      </w:r>
    </w:p>
    <w:p w:rsidR="0099756A" w:rsidRDefault="0099756A" w:rsidP="0099756A">
      <w:r>
        <w:t>Mise en service Ascenseur possible ligne RTC  livrée et disponible</w:t>
      </w:r>
      <w:r w:rsidR="00C97FCA">
        <w:t xml:space="preserve"> </w:t>
      </w:r>
      <w:r w:rsidR="00C97FCA" w:rsidRPr="00D324C1">
        <w:rPr>
          <w:color w:val="538135" w:themeColor="accent6" w:themeShade="BF"/>
        </w:rPr>
        <w:t>En attente de date</w:t>
      </w:r>
    </w:p>
    <w:p w:rsidR="0099756A" w:rsidRDefault="0099756A" w:rsidP="0099756A"/>
    <w:p w:rsidR="00C97FCA" w:rsidRDefault="00C97FCA">
      <w:pPr>
        <w:rPr>
          <w:b/>
        </w:rPr>
      </w:pPr>
      <w:r>
        <w:rPr>
          <w:b/>
        </w:rPr>
        <w:br w:type="page"/>
      </w:r>
    </w:p>
    <w:p w:rsidR="00C97FCA" w:rsidRDefault="00C97FCA" w:rsidP="0099756A">
      <w:pPr>
        <w:rPr>
          <w:b/>
        </w:rPr>
      </w:pPr>
    </w:p>
    <w:p w:rsidR="0099756A" w:rsidRPr="001E2DFE" w:rsidRDefault="0099756A" w:rsidP="0099756A">
      <w:pPr>
        <w:rPr>
          <w:b/>
        </w:rPr>
      </w:pPr>
      <w:r w:rsidRPr="001E2DFE">
        <w:rPr>
          <w:b/>
        </w:rPr>
        <w:t xml:space="preserve"> </w:t>
      </w:r>
      <w:r w:rsidR="001E2DFE" w:rsidRPr="001E2DFE">
        <w:rPr>
          <w:b/>
        </w:rPr>
        <w:t xml:space="preserve">Point sur non-conformité : </w:t>
      </w:r>
    </w:p>
    <w:p w:rsidR="001E2DFE" w:rsidRDefault="001E2DFE" w:rsidP="00F0124B">
      <w:pPr>
        <w:spacing w:after="0"/>
      </w:pPr>
      <w:r w:rsidRPr="00F0124B">
        <w:rPr>
          <w:b/>
        </w:rPr>
        <w:t>Electricité</w:t>
      </w:r>
      <w:r>
        <w:t xml:space="preserve"> : </w:t>
      </w:r>
    </w:p>
    <w:p w:rsidR="001E2DFE" w:rsidRDefault="001E2DFE" w:rsidP="00F0124B">
      <w:pPr>
        <w:spacing w:after="0"/>
      </w:pPr>
      <w:r>
        <w:t xml:space="preserve">Salle de Pause sur prise sur plan de travail : </w:t>
      </w:r>
    </w:p>
    <w:p w:rsidR="00C97FCA" w:rsidRDefault="00C97FCA" w:rsidP="00F0124B">
      <w:pPr>
        <w:spacing w:after="0"/>
      </w:pPr>
    </w:p>
    <w:p w:rsidR="00C97FCA" w:rsidRDefault="00C97FCA" w:rsidP="00F0124B">
      <w:pPr>
        <w:spacing w:after="0"/>
      </w:pPr>
    </w:p>
    <w:p w:rsidR="001E2DFE" w:rsidRDefault="001E2DFE" w:rsidP="00F0124B">
      <w:pPr>
        <w:spacing w:after="0"/>
      </w:pPr>
      <w:r>
        <w:t xml:space="preserve">Si 3 bouilloires et 1 </w:t>
      </w:r>
      <w:proofErr w:type="spellStart"/>
      <w:r>
        <w:t>micro ondes</w:t>
      </w:r>
      <w:proofErr w:type="spellEnd"/>
      <w:r>
        <w:t xml:space="preserve"> </w:t>
      </w:r>
      <w:r>
        <w:tab/>
        <w:t xml:space="preserve">chauffent, cela disjoncte. Idem si 3 </w:t>
      </w:r>
      <w:proofErr w:type="spellStart"/>
      <w:r>
        <w:t>micro ondes</w:t>
      </w:r>
      <w:proofErr w:type="spellEnd"/>
      <w:r>
        <w:t xml:space="preserve">. </w:t>
      </w:r>
    </w:p>
    <w:p w:rsidR="00F0124B" w:rsidRDefault="00F0124B" w:rsidP="00F0124B">
      <w:pPr>
        <w:spacing w:after="0"/>
      </w:pPr>
    </w:p>
    <w:p w:rsidR="00F0124B" w:rsidRDefault="00F0124B" w:rsidP="00F0124B">
      <w:pPr>
        <w:spacing w:after="0"/>
        <w:rPr>
          <w:b/>
        </w:rPr>
      </w:pPr>
    </w:p>
    <w:p w:rsidR="00F0124B" w:rsidRDefault="00F0124B" w:rsidP="00F0124B">
      <w:pPr>
        <w:spacing w:after="0"/>
        <w:rPr>
          <w:b/>
        </w:rPr>
      </w:pPr>
    </w:p>
    <w:p w:rsidR="00F0124B" w:rsidRDefault="00F0124B" w:rsidP="00F0124B">
      <w:pPr>
        <w:spacing w:after="0"/>
        <w:rPr>
          <w:b/>
        </w:rPr>
      </w:pPr>
      <w:r w:rsidRPr="00F0124B">
        <w:rPr>
          <w:b/>
        </w:rPr>
        <w:t xml:space="preserve">Eclairage extérieure : </w:t>
      </w:r>
    </w:p>
    <w:p w:rsidR="00F0124B" w:rsidRDefault="00F0124B" w:rsidP="00F0124B">
      <w:pPr>
        <w:spacing w:after="0"/>
      </w:pPr>
      <w:r w:rsidRPr="00F0124B">
        <w:t xml:space="preserve">Ce qui était prévu : </w:t>
      </w:r>
    </w:p>
    <w:p w:rsidR="00F0124B" w:rsidRDefault="00F0124B" w:rsidP="00F0124B">
      <w:pPr>
        <w:spacing w:after="0"/>
      </w:pPr>
      <w:r>
        <w:t>Extrait des descriptifs à la VEFA : page 35 Acte du 09-11-2016</w:t>
      </w:r>
    </w:p>
    <w:p w:rsidR="00F0124B" w:rsidRPr="00F0124B" w:rsidRDefault="00F0124B" w:rsidP="00F0124B">
      <w:pPr>
        <w:spacing w:after="0"/>
      </w:pPr>
      <w:r>
        <w:t xml:space="preserve">« ECLAIRAGE EXTERIEUR : projecteur asymétriques équipés d’une horloge astronomique et </w:t>
      </w:r>
      <w:proofErr w:type="spellStart"/>
      <w:r>
        <w:t>lumandar</w:t>
      </w:r>
      <w:proofErr w:type="spellEnd"/>
      <w:r>
        <w:t xml:space="preserve"> (jour et nuit) »... à voir avec Volta</w:t>
      </w:r>
    </w:p>
    <w:p w:rsidR="00F0124B" w:rsidRDefault="00F0124B" w:rsidP="00F0124B">
      <w:pPr>
        <w:spacing w:after="0"/>
        <w:rPr>
          <w:b/>
        </w:rPr>
      </w:pPr>
    </w:p>
    <w:p w:rsidR="00C97FCA" w:rsidRDefault="00C97FCA" w:rsidP="00F0124B">
      <w:pPr>
        <w:spacing w:after="0"/>
        <w:rPr>
          <w:b/>
        </w:rPr>
      </w:pPr>
      <w:r>
        <w:rPr>
          <w:b/>
        </w:rPr>
        <w:t>Vu au tel avec Cyril Lojou/Serge le 16-10.</w:t>
      </w:r>
    </w:p>
    <w:p w:rsidR="00C97FCA" w:rsidRDefault="00C97FCA" w:rsidP="00F0124B">
      <w:pPr>
        <w:spacing w:after="0"/>
        <w:rPr>
          <w:b/>
        </w:rPr>
      </w:pPr>
      <w:r>
        <w:rPr>
          <w:b/>
        </w:rPr>
        <w:t xml:space="preserve">Attente date d’intervention. </w:t>
      </w:r>
    </w:p>
    <w:p w:rsidR="00C97FCA" w:rsidRDefault="00C97FCA" w:rsidP="00F0124B">
      <w:pPr>
        <w:spacing w:after="0"/>
        <w:rPr>
          <w:b/>
        </w:rPr>
      </w:pPr>
    </w:p>
    <w:p w:rsidR="00C97FCA" w:rsidRDefault="00C97FCA" w:rsidP="00F0124B">
      <w:pPr>
        <w:spacing w:after="0"/>
        <w:rPr>
          <w:b/>
        </w:rPr>
      </w:pPr>
    </w:p>
    <w:p w:rsidR="00C97FCA" w:rsidRPr="00F0124B" w:rsidRDefault="00C97FCA" w:rsidP="00F0124B">
      <w:pPr>
        <w:spacing w:after="0"/>
        <w:rPr>
          <w:b/>
        </w:rPr>
      </w:pPr>
    </w:p>
    <w:p w:rsidR="004E22D6" w:rsidRDefault="004E22D6" w:rsidP="0099756A">
      <w:r>
        <w:t>SOL production : le 16-10-</w:t>
      </w:r>
      <w:proofErr w:type="gramStart"/>
      <w:r>
        <w:t>2018  Incident salle</w:t>
      </w:r>
      <w:proofErr w:type="gramEnd"/>
      <w:r>
        <w:t xml:space="preserve"> vernis chute d’eau =&gt; Réaction au sol...</w:t>
      </w:r>
    </w:p>
    <w:p w:rsidR="00E84A4A" w:rsidRDefault="00E84A4A" w:rsidP="00E84A4A"/>
    <w:p w:rsidR="00E84A4A" w:rsidRDefault="00E84A4A" w:rsidP="00E84A4A"/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6A" w:rsidRDefault="0099756A" w:rsidP="00710181">
      <w:pPr>
        <w:spacing w:after="0" w:line="240" w:lineRule="auto"/>
      </w:pPr>
      <w:r>
        <w:separator/>
      </w:r>
    </w:p>
  </w:endnote>
  <w:endnote w:type="continuationSeparator" w:id="0">
    <w:p w:rsidR="0099756A" w:rsidRDefault="0099756A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D42A4D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D42A4D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6A" w:rsidRDefault="0099756A" w:rsidP="00710181">
      <w:pPr>
        <w:spacing w:after="0" w:line="240" w:lineRule="auto"/>
      </w:pPr>
      <w:r>
        <w:separator/>
      </w:r>
    </w:p>
  </w:footnote>
  <w:footnote w:type="continuationSeparator" w:id="0">
    <w:p w:rsidR="0099756A" w:rsidRDefault="0099756A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2F4F"/>
    <w:multiLevelType w:val="hybridMultilevel"/>
    <w:tmpl w:val="DF4E567C"/>
    <w:lvl w:ilvl="0" w:tplc="6B5416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53EB"/>
    <w:multiLevelType w:val="hybridMultilevel"/>
    <w:tmpl w:val="DD082ED4"/>
    <w:lvl w:ilvl="0" w:tplc="7DDE43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A"/>
    <w:rsid w:val="000051BB"/>
    <w:rsid w:val="001537F7"/>
    <w:rsid w:val="001633AF"/>
    <w:rsid w:val="001D59A1"/>
    <w:rsid w:val="001E2DFE"/>
    <w:rsid w:val="00235141"/>
    <w:rsid w:val="0026162E"/>
    <w:rsid w:val="00267749"/>
    <w:rsid w:val="00412FA4"/>
    <w:rsid w:val="004E22D6"/>
    <w:rsid w:val="00660786"/>
    <w:rsid w:val="006848B8"/>
    <w:rsid w:val="00710181"/>
    <w:rsid w:val="00746B86"/>
    <w:rsid w:val="008A1199"/>
    <w:rsid w:val="00994971"/>
    <w:rsid w:val="0099756A"/>
    <w:rsid w:val="00C56647"/>
    <w:rsid w:val="00C97FCA"/>
    <w:rsid w:val="00D324C1"/>
    <w:rsid w:val="00D42A4D"/>
    <w:rsid w:val="00D728C4"/>
    <w:rsid w:val="00E6566D"/>
    <w:rsid w:val="00E7716B"/>
    <w:rsid w:val="00E84A4A"/>
    <w:rsid w:val="00F0124B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B0CA810-22A3-46A6-AEBB-93A0815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75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182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3</cp:revision>
  <cp:lastPrinted>2018-10-16T08:40:00Z</cp:lastPrinted>
  <dcterms:created xsi:type="dcterms:W3CDTF">2018-10-23T14:37:00Z</dcterms:created>
  <dcterms:modified xsi:type="dcterms:W3CDTF">2018-10-23T17:39:00Z</dcterms:modified>
</cp:coreProperties>
</file>