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Y="1531"/>
        <w:tblW w:w="0" w:type="auto"/>
        <w:tblLook w:val="04A0" w:firstRow="1" w:lastRow="0" w:firstColumn="1" w:lastColumn="0" w:noHBand="0" w:noVBand="1"/>
      </w:tblPr>
      <w:tblGrid>
        <w:gridCol w:w="2493"/>
        <w:gridCol w:w="8128"/>
      </w:tblGrid>
      <w:tr w:rsidR="007B0EDF" w:rsidTr="007B0EDF">
        <w:trPr>
          <w:trHeight w:val="484"/>
        </w:trPr>
        <w:tc>
          <w:tcPr>
            <w:tcW w:w="2518" w:type="dxa"/>
            <w:vAlign w:val="center"/>
          </w:tcPr>
          <w:p w:rsidR="007B0EDF" w:rsidRPr="00F21581" w:rsidRDefault="007B0EDF" w:rsidP="007B0EDF">
            <w:pPr>
              <w:rPr>
                <w:rFonts w:asciiTheme="minorHAnsi" w:hAnsiTheme="minorHAnsi" w:cstheme="minorHAnsi"/>
                <w:b/>
                <w:szCs w:val="12"/>
              </w:rPr>
            </w:pPr>
            <w:r w:rsidRPr="00F21581">
              <w:rPr>
                <w:rFonts w:asciiTheme="minorHAnsi" w:hAnsiTheme="minorHAnsi" w:cstheme="minorHAnsi"/>
                <w:b/>
                <w:szCs w:val="12"/>
              </w:rPr>
              <w:t>Titre</w:t>
            </w:r>
            <w:r>
              <w:rPr>
                <w:rFonts w:asciiTheme="minorHAnsi" w:hAnsiTheme="minorHAnsi" w:cstheme="minorHAnsi"/>
                <w:b/>
                <w:szCs w:val="12"/>
              </w:rPr>
              <w:t> :</w:t>
            </w:r>
          </w:p>
        </w:tc>
        <w:tc>
          <w:tcPr>
            <w:tcW w:w="8253" w:type="dxa"/>
            <w:vAlign w:val="center"/>
          </w:tcPr>
          <w:p w:rsidR="007B0EDF" w:rsidRDefault="005A4EB0" w:rsidP="007B0EDF">
            <w:pPr>
              <w:rPr>
                <w:rFonts w:asciiTheme="minorHAnsi" w:hAnsiTheme="minorHAnsi" w:cstheme="minorHAnsi"/>
                <w:szCs w:val="12"/>
              </w:rPr>
            </w:pPr>
            <w:r>
              <w:rPr>
                <w:rFonts w:asciiTheme="minorHAnsi" w:hAnsiTheme="minorHAnsi" w:cstheme="minorHAnsi"/>
                <w:szCs w:val="12"/>
              </w:rPr>
              <w:t>DOSSIER AIDE METROPLE</w:t>
            </w:r>
          </w:p>
        </w:tc>
      </w:tr>
      <w:tr w:rsidR="007B0EDF" w:rsidTr="007B0EDF">
        <w:trPr>
          <w:trHeight w:val="548"/>
        </w:trPr>
        <w:tc>
          <w:tcPr>
            <w:tcW w:w="2518" w:type="dxa"/>
            <w:vAlign w:val="center"/>
          </w:tcPr>
          <w:p w:rsidR="007B0EDF" w:rsidRPr="00F21581" w:rsidRDefault="007B0EDF" w:rsidP="007B0EDF">
            <w:pPr>
              <w:rPr>
                <w:rFonts w:asciiTheme="minorHAnsi" w:hAnsiTheme="minorHAnsi" w:cstheme="minorHAnsi"/>
                <w:b/>
                <w:szCs w:val="12"/>
              </w:rPr>
            </w:pPr>
            <w:r>
              <w:rPr>
                <w:rFonts w:asciiTheme="minorHAnsi" w:hAnsiTheme="minorHAnsi" w:cstheme="minorHAnsi"/>
                <w:b/>
                <w:szCs w:val="12"/>
              </w:rPr>
              <w:t>Note d</w:t>
            </w:r>
            <w:r w:rsidRPr="00F21581">
              <w:rPr>
                <w:rFonts w:asciiTheme="minorHAnsi" w:hAnsiTheme="minorHAnsi" w:cstheme="minorHAnsi"/>
                <w:b/>
                <w:szCs w:val="12"/>
              </w:rPr>
              <w:t>iffusé</w:t>
            </w:r>
            <w:r>
              <w:rPr>
                <w:rFonts w:asciiTheme="minorHAnsi" w:hAnsiTheme="minorHAnsi" w:cstheme="minorHAnsi"/>
                <w:b/>
                <w:szCs w:val="12"/>
              </w:rPr>
              <w:t>e</w:t>
            </w:r>
            <w:r w:rsidRPr="00F21581">
              <w:rPr>
                <w:rFonts w:asciiTheme="minorHAnsi" w:hAnsiTheme="minorHAnsi" w:cstheme="minorHAnsi"/>
                <w:b/>
                <w:szCs w:val="12"/>
              </w:rPr>
              <w:t xml:space="preserve"> à</w:t>
            </w:r>
            <w:r>
              <w:rPr>
                <w:rFonts w:asciiTheme="minorHAnsi" w:hAnsiTheme="minorHAnsi" w:cstheme="minorHAnsi"/>
                <w:b/>
                <w:szCs w:val="12"/>
              </w:rPr>
              <w:t> :</w:t>
            </w:r>
          </w:p>
        </w:tc>
        <w:tc>
          <w:tcPr>
            <w:tcW w:w="8253" w:type="dxa"/>
            <w:vAlign w:val="center"/>
          </w:tcPr>
          <w:p w:rsidR="007B0EDF" w:rsidRDefault="007B0EDF" w:rsidP="007B0EDF">
            <w:pPr>
              <w:rPr>
                <w:rFonts w:asciiTheme="minorHAnsi" w:hAnsiTheme="minorHAnsi" w:cstheme="minorHAnsi"/>
                <w:szCs w:val="12"/>
              </w:rPr>
            </w:pPr>
          </w:p>
        </w:tc>
      </w:tr>
      <w:tr w:rsidR="007B0EDF" w:rsidTr="007B0EDF">
        <w:trPr>
          <w:trHeight w:val="570"/>
        </w:trPr>
        <w:tc>
          <w:tcPr>
            <w:tcW w:w="2518" w:type="dxa"/>
            <w:vAlign w:val="center"/>
          </w:tcPr>
          <w:p w:rsidR="007B0EDF" w:rsidRPr="00F21581" w:rsidRDefault="007B0EDF" w:rsidP="007B0EDF">
            <w:pPr>
              <w:rPr>
                <w:rFonts w:asciiTheme="minorHAnsi" w:hAnsiTheme="minorHAnsi" w:cstheme="minorHAnsi"/>
                <w:b/>
                <w:szCs w:val="12"/>
              </w:rPr>
            </w:pPr>
            <w:r w:rsidRPr="00F21581">
              <w:rPr>
                <w:rFonts w:asciiTheme="minorHAnsi" w:hAnsiTheme="minorHAnsi" w:cstheme="minorHAnsi"/>
                <w:b/>
                <w:szCs w:val="12"/>
              </w:rPr>
              <w:t>Concerne les services</w:t>
            </w:r>
            <w:r>
              <w:rPr>
                <w:rFonts w:asciiTheme="minorHAnsi" w:hAnsiTheme="minorHAnsi" w:cstheme="minorHAnsi"/>
                <w:b/>
                <w:szCs w:val="12"/>
              </w:rPr>
              <w:t> :</w:t>
            </w:r>
          </w:p>
        </w:tc>
        <w:tc>
          <w:tcPr>
            <w:tcW w:w="8253" w:type="dxa"/>
            <w:vAlign w:val="center"/>
          </w:tcPr>
          <w:p w:rsidR="007B0EDF" w:rsidRDefault="007B0EDF" w:rsidP="007B0EDF">
            <w:pPr>
              <w:rPr>
                <w:rFonts w:asciiTheme="minorHAnsi" w:hAnsiTheme="minorHAnsi" w:cstheme="minorHAnsi"/>
                <w:szCs w:val="12"/>
              </w:rPr>
            </w:pPr>
          </w:p>
        </w:tc>
      </w:tr>
      <w:tr w:rsidR="007B0EDF" w:rsidTr="007B0EDF">
        <w:trPr>
          <w:trHeight w:val="549"/>
        </w:trPr>
        <w:tc>
          <w:tcPr>
            <w:tcW w:w="2518" w:type="dxa"/>
            <w:vAlign w:val="center"/>
          </w:tcPr>
          <w:p w:rsidR="007B0EDF" w:rsidRPr="00F21581" w:rsidRDefault="007B0EDF" w:rsidP="007B0EDF">
            <w:pPr>
              <w:rPr>
                <w:rFonts w:asciiTheme="minorHAnsi" w:hAnsiTheme="minorHAnsi" w:cstheme="minorHAnsi"/>
                <w:b/>
                <w:szCs w:val="12"/>
              </w:rPr>
            </w:pPr>
            <w:r w:rsidRPr="00F21581">
              <w:rPr>
                <w:rFonts w:asciiTheme="minorHAnsi" w:hAnsiTheme="minorHAnsi" w:cstheme="minorHAnsi"/>
                <w:b/>
                <w:szCs w:val="12"/>
              </w:rPr>
              <w:t>Date version</w:t>
            </w:r>
            <w:r>
              <w:rPr>
                <w:rFonts w:asciiTheme="minorHAnsi" w:hAnsiTheme="minorHAnsi" w:cstheme="minorHAnsi"/>
                <w:b/>
                <w:szCs w:val="12"/>
              </w:rPr>
              <w:t> :</w:t>
            </w:r>
          </w:p>
        </w:tc>
        <w:tc>
          <w:tcPr>
            <w:tcW w:w="8253" w:type="dxa"/>
            <w:vAlign w:val="center"/>
          </w:tcPr>
          <w:p w:rsidR="007B0EDF" w:rsidRDefault="007B0EDF" w:rsidP="007B0EDF">
            <w:pPr>
              <w:rPr>
                <w:rFonts w:asciiTheme="minorHAnsi" w:hAnsiTheme="minorHAnsi" w:cstheme="minorHAnsi"/>
                <w:szCs w:val="12"/>
              </w:rPr>
            </w:pPr>
          </w:p>
        </w:tc>
      </w:tr>
      <w:tr w:rsidR="005A4EB0" w:rsidTr="007B0EDF">
        <w:trPr>
          <w:trHeight w:val="549"/>
        </w:trPr>
        <w:tc>
          <w:tcPr>
            <w:tcW w:w="2518" w:type="dxa"/>
            <w:vAlign w:val="center"/>
          </w:tcPr>
          <w:p w:rsidR="005A4EB0" w:rsidRPr="00F21581" w:rsidRDefault="005A4EB0" w:rsidP="007B0EDF">
            <w:pPr>
              <w:rPr>
                <w:rFonts w:asciiTheme="minorHAnsi" w:hAnsiTheme="minorHAnsi" w:cstheme="minorHAnsi"/>
                <w:b/>
                <w:szCs w:val="12"/>
              </w:rPr>
            </w:pPr>
            <w:bookmarkStart w:id="0" w:name="_GoBack"/>
            <w:bookmarkEnd w:id="0"/>
          </w:p>
        </w:tc>
        <w:tc>
          <w:tcPr>
            <w:tcW w:w="8253" w:type="dxa"/>
            <w:vAlign w:val="center"/>
          </w:tcPr>
          <w:p w:rsidR="005A4EB0" w:rsidRDefault="005A4EB0" w:rsidP="007B0EDF">
            <w:pPr>
              <w:rPr>
                <w:rFonts w:asciiTheme="minorHAnsi" w:hAnsiTheme="minorHAnsi" w:cstheme="minorHAnsi"/>
                <w:szCs w:val="12"/>
              </w:rPr>
            </w:pPr>
          </w:p>
        </w:tc>
      </w:tr>
    </w:tbl>
    <w:p w:rsidR="00F21581" w:rsidRDefault="00F21581" w:rsidP="00886985">
      <w:pPr>
        <w:rPr>
          <w:rFonts w:asciiTheme="minorHAnsi" w:hAnsiTheme="minorHAnsi" w:cstheme="minorHAnsi"/>
          <w:szCs w:val="12"/>
        </w:rPr>
      </w:pPr>
    </w:p>
    <w:p w:rsidR="005A4EB0" w:rsidRDefault="005A4EB0" w:rsidP="00886985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Guillaume PLANCON</w:t>
      </w:r>
      <w:r w:rsidR="00A36A5B">
        <w:rPr>
          <w:rFonts w:asciiTheme="minorHAnsi" w:hAnsiTheme="minorHAnsi" w:cstheme="minorHAnsi"/>
          <w:szCs w:val="12"/>
        </w:rPr>
        <w:t xml:space="preserve"> =&gt; 21-04-2017</w:t>
      </w:r>
    </w:p>
    <w:p w:rsidR="005A4EB0" w:rsidRDefault="005A4EB0" w:rsidP="00886985">
      <w:pPr>
        <w:rPr>
          <w:rFonts w:asciiTheme="minorHAnsi" w:hAnsiTheme="minorHAnsi" w:cstheme="minorHAnsi"/>
          <w:szCs w:val="12"/>
        </w:rPr>
      </w:pPr>
    </w:p>
    <w:p w:rsidR="005A4EB0" w:rsidRDefault="005A4EB0" w:rsidP="00886985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Nouvelle règles délibération 03-2017</w:t>
      </w:r>
    </w:p>
    <w:p w:rsidR="005A4EB0" w:rsidRDefault="005A4EB0" w:rsidP="00886985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Nous envoie le nouveau règlement</w:t>
      </w:r>
    </w:p>
    <w:p w:rsidR="005A4EB0" w:rsidRDefault="005A4EB0" w:rsidP="00886985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A priori entre 2.5 % et 10 %</w:t>
      </w:r>
      <w:r w:rsidR="00A36A5B">
        <w:rPr>
          <w:rFonts w:asciiTheme="minorHAnsi" w:hAnsiTheme="minorHAnsi" w:cstheme="minorHAnsi"/>
          <w:szCs w:val="12"/>
        </w:rPr>
        <w:t xml:space="preserve"> d’aide possible sur le projet</w:t>
      </w:r>
    </w:p>
    <w:p w:rsidR="005A4EB0" w:rsidRDefault="005A4EB0" w:rsidP="00886985">
      <w:pPr>
        <w:rPr>
          <w:rFonts w:asciiTheme="minorHAnsi" w:hAnsiTheme="minorHAnsi" w:cstheme="minorHAnsi"/>
          <w:szCs w:val="12"/>
        </w:rPr>
      </w:pPr>
    </w:p>
    <w:p w:rsidR="005A4EB0" w:rsidRDefault="005A4EB0" w:rsidP="00886985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Commission en sept. Oct. </w:t>
      </w:r>
    </w:p>
    <w:p w:rsidR="005A4EB0" w:rsidRDefault="005A4EB0" w:rsidP="00886985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Versement possible de 50 % au démarrage</w:t>
      </w:r>
    </w:p>
    <w:p w:rsidR="005A4EB0" w:rsidRDefault="005A4EB0" w:rsidP="00886985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Dossier à remplir</w:t>
      </w:r>
    </w:p>
    <w:p w:rsidR="005A4EB0" w:rsidRDefault="005A4EB0" w:rsidP="00886985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Voir e-mail de guillaume Plancon </w:t>
      </w:r>
    </w:p>
    <w:p w:rsidR="005A4EB0" w:rsidRDefault="005A4EB0" w:rsidP="00886985">
      <w:pPr>
        <w:rPr>
          <w:rFonts w:asciiTheme="minorHAnsi" w:hAnsiTheme="minorHAnsi" w:cstheme="minorHAnsi"/>
          <w:szCs w:val="12"/>
        </w:rPr>
      </w:pPr>
    </w:p>
    <w:p w:rsidR="005A4EB0" w:rsidRDefault="005A4EB0" w:rsidP="00886985">
      <w:pPr>
        <w:rPr>
          <w:rFonts w:asciiTheme="minorHAnsi" w:hAnsiTheme="minorHAnsi" w:cstheme="minorHAnsi"/>
          <w:szCs w:val="12"/>
        </w:rPr>
      </w:pPr>
    </w:p>
    <w:p w:rsidR="005A4EB0" w:rsidRDefault="005A4EB0" w:rsidP="00886985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Abondement possible par l’ADN </w:t>
      </w:r>
    </w:p>
    <w:p w:rsidR="005A4EB0" w:rsidRDefault="005A4EB0" w:rsidP="00886985">
      <w:pPr>
        <w:rPr>
          <w:rFonts w:asciiTheme="minorHAnsi" w:hAnsiTheme="minorHAnsi" w:cstheme="minorHAnsi"/>
          <w:szCs w:val="12"/>
        </w:rPr>
      </w:pPr>
      <w:hyperlink r:id="rId8" w:history="1">
        <w:r w:rsidRPr="00964628">
          <w:rPr>
            <w:rStyle w:val="Lienhypertexte"/>
            <w:rFonts w:asciiTheme="minorHAnsi" w:hAnsiTheme="minorHAnsi" w:cstheme="minorHAnsi"/>
            <w:szCs w:val="12"/>
          </w:rPr>
          <w:t>Erwan.salaun@adnormandie.fr</w:t>
        </w:r>
      </w:hyperlink>
    </w:p>
    <w:p w:rsidR="005A4EB0" w:rsidRDefault="005A4EB0" w:rsidP="00886985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02 31 53 34 66  </w:t>
      </w:r>
      <w:r>
        <w:rPr>
          <w:rFonts w:asciiTheme="minorHAnsi" w:hAnsiTheme="minorHAnsi" w:cstheme="minorHAnsi"/>
          <w:szCs w:val="12"/>
        </w:rPr>
        <w:tab/>
        <w:t xml:space="preserve">- 06 71 61 88 99 </w:t>
      </w:r>
    </w:p>
    <w:p w:rsidR="005A4EB0" w:rsidRDefault="005A4EB0" w:rsidP="00886985">
      <w:pPr>
        <w:rPr>
          <w:rFonts w:asciiTheme="minorHAnsi" w:hAnsiTheme="minorHAnsi" w:cstheme="minorHAnsi"/>
          <w:szCs w:val="12"/>
        </w:rPr>
      </w:pPr>
    </w:p>
    <w:p w:rsidR="005A4EB0" w:rsidRDefault="005A4EB0" w:rsidP="00886985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Aide possible pour : </w:t>
      </w:r>
    </w:p>
    <w:p w:rsidR="005A4EB0" w:rsidRDefault="005A4EB0" w:rsidP="005A4EB0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Cs w:val="12"/>
        </w:rPr>
      </w:pPr>
      <w:r w:rsidRPr="005A4EB0">
        <w:rPr>
          <w:rFonts w:asciiTheme="minorHAnsi" w:hAnsiTheme="minorHAnsi" w:cstheme="minorHAnsi"/>
          <w:szCs w:val="12"/>
        </w:rPr>
        <w:t>Immobilier</w:t>
      </w:r>
    </w:p>
    <w:p w:rsidR="005A4EB0" w:rsidRDefault="005A4EB0" w:rsidP="005A4EB0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International</w:t>
      </w:r>
    </w:p>
    <w:p w:rsidR="005A4EB0" w:rsidRDefault="005A4EB0" w:rsidP="005A4EB0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Productif</w:t>
      </w:r>
    </w:p>
    <w:p w:rsidR="005A4EB0" w:rsidRPr="005A4EB0" w:rsidRDefault="005A4EB0" w:rsidP="005A4EB0">
      <w:pPr>
        <w:rPr>
          <w:rFonts w:asciiTheme="minorHAnsi" w:hAnsiTheme="minorHAnsi" w:cstheme="minorHAnsi"/>
          <w:szCs w:val="12"/>
        </w:rPr>
      </w:pPr>
    </w:p>
    <w:p w:rsidR="005A4EB0" w:rsidRDefault="005A4EB0" w:rsidP="00886985">
      <w:pPr>
        <w:rPr>
          <w:rFonts w:asciiTheme="minorHAnsi" w:hAnsiTheme="minorHAnsi" w:cstheme="minorHAnsi"/>
          <w:szCs w:val="12"/>
        </w:rPr>
      </w:pPr>
    </w:p>
    <w:tbl>
      <w:tblPr>
        <w:tblStyle w:val="Grilledutableau"/>
        <w:tblpPr w:leftFromText="141" w:rightFromText="141" w:vertAnchor="text" w:horzAnchor="margin" w:tblpY="11263"/>
        <w:tblW w:w="0" w:type="auto"/>
        <w:tblLook w:val="04A0" w:firstRow="1" w:lastRow="0" w:firstColumn="1" w:lastColumn="0" w:noHBand="0" w:noVBand="1"/>
      </w:tblPr>
      <w:tblGrid>
        <w:gridCol w:w="1526"/>
        <w:gridCol w:w="1559"/>
      </w:tblGrid>
      <w:tr w:rsidR="004A2DC4" w:rsidTr="004A2DC4">
        <w:trPr>
          <w:trHeight w:val="416"/>
        </w:trPr>
        <w:tc>
          <w:tcPr>
            <w:tcW w:w="1526" w:type="dxa"/>
            <w:vAlign w:val="center"/>
          </w:tcPr>
          <w:p w:rsidR="00BE7CBE" w:rsidRPr="007B0EDF" w:rsidRDefault="00BE7CBE" w:rsidP="004A2DC4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B0EDF">
              <w:rPr>
                <w:rFonts w:asciiTheme="minorHAnsi" w:eastAsia="Times New Roman" w:hAnsiTheme="minorHAnsi" w:cstheme="minorHAnsi"/>
                <w:b/>
                <w:bCs/>
              </w:rPr>
              <w:lastRenderedPageBreak/>
              <w:t>Validé le</w:t>
            </w:r>
          </w:p>
        </w:tc>
        <w:tc>
          <w:tcPr>
            <w:tcW w:w="1559" w:type="dxa"/>
            <w:vAlign w:val="center"/>
          </w:tcPr>
          <w:p w:rsidR="00BE7CBE" w:rsidRPr="007B0EDF" w:rsidRDefault="00BE7CBE" w:rsidP="004A2DC4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B0EDF">
              <w:rPr>
                <w:rFonts w:asciiTheme="minorHAnsi" w:eastAsia="Times New Roman" w:hAnsiTheme="minorHAnsi" w:cstheme="minorHAnsi"/>
                <w:b/>
                <w:bCs/>
              </w:rPr>
              <w:t>Par</w:t>
            </w:r>
          </w:p>
        </w:tc>
      </w:tr>
      <w:tr w:rsidR="004A2DC4" w:rsidTr="004A2DC4">
        <w:trPr>
          <w:trHeight w:val="403"/>
        </w:trPr>
        <w:tc>
          <w:tcPr>
            <w:tcW w:w="1526" w:type="dxa"/>
            <w:vAlign w:val="center"/>
          </w:tcPr>
          <w:p w:rsidR="00BE7CBE" w:rsidRPr="007B0EDF" w:rsidRDefault="00BE7CBE" w:rsidP="004A2DC4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BE7CBE" w:rsidRPr="007B0EDF" w:rsidRDefault="00BE7CBE" w:rsidP="004A2DC4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:rsidR="00886985" w:rsidRPr="007B0EDF" w:rsidRDefault="00886985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sectPr w:rsidR="00886985" w:rsidRPr="007B0EDF" w:rsidSect="004A2DC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566" w:bottom="567" w:left="709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EB0" w:rsidRDefault="005A4EB0" w:rsidP="00D40449">
      <w:r>
        <w:separator/>
      </w:r>
    </w:p>
  </w:endnote>
  <w:endnote w:type="continuationSeparator" w:id="0">
    <w:p w:rsidR="005A4EB0" w:rsidRDefault="005A4EB0" w:rsidP="00D4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581" w:rsidRPr="00F21581" w:rsidRDefault="00F21581" w:rsidP="007B0EDF">
    <w:pPr>
      <w:jc w:val="center"/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</w:pPr>
    <w:r w:rsidRPr="00F21581"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  <w:fldChar w:fldCharType="begin"/>
    </w:r>
    <w:r w:rsidRPr="00F21581"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  <w:instrText xml:space="preserve"> FILENAME  \p  \* MERGEFORMAT </w:instrText>
    </w:r>
    <w:r w:rsidRPr="00F21581"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  <w:fldChar w:fldCharType="separate"/>
    </w:r>
    <w:r w:rsidR="005A4EB0">
      <w:rPr>
        <w:rFonts w:asciiTheme="minorHAnsi" w:eastAsia="Times New Roman" w:hAnsiTheme="minorHAnsi" w:cstheme="minorHAnsi"/>
        <w:b/>
        <w:bCs/>
        <w:noProof/>
        <w:color w:val="808080"/>
        <w:sz w:val="16"/>
        <w:szCs w:val="16"/>
      </w:rPr>
      <w:t>Document2</w:t>
    </w:r>
    <w:r w:rsidRPr="00F21581"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20068"/>
      <w:docPartObj>
        <w:docPartGallery w:val="Page Numbers (Bottom of Page)"/>
        <w:docPartUnique/>
      </w:docPartObj>
    </w:sdtPr>
    <w:sdtEndPr/>
    <w:sdtContent>
      <w:p w:rsidR="003B0692" w:rsidRDefault="00B33977" w:rsidP="00FA0920">
        <w:pPr>
          <w:jc w:val="right"/>
        </w:pPr>
        <w:r w:rsidRPr="003B0692">
          <w:rPr>
            <w:rFonts w:asciiTheme="minorHAnsi" w:hAnsiTheme="minorHAnsi" w:cstheme="minorHAnsi"/>
            <w:color w:val="000000" w:themeColor="text1"/>
            <w:sz w:val="20"/>
            <w:szCs w:val="20"/>
          </w:rPr>
          <w:t xml:space="preserve"> </w:t>
        </w:r>
        <w:sdt>
          <w:sdtPr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id w:val="19020069"/>
            <w:docPartObj>
              <w:docPartGallery w:val="Page Numbers (Top of Page)"/>
              <w:docPartUnique/>
            </w:docPartObj>
          </w:sdtPr>
          <w:sdtEndPr/>
          <w:sdtContent>
            <w:r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 </w:t>
            </w:r>
            <w:r w:rsidR="00A133FC"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/>
            </w:r>
            <w:r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PAGE </w:instrText>
            </w:r>
            <w:r w:rsidR="00A133FC"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2</w:t>
            </w:r>
            <w:r w:rsidR="00A133FC"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/ </w:t>
            </w:r>
            <w:r w:rsidR="00A133FC"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/>
            </w:r>
            <w:r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NUMPAGES  </w:instrText>
            </w:r>
            <w:r w:rsidR="00A133FC"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 w:rsidR="005A4EB0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1</w:t>
            </w:r>
            <w:r w:rsidR="00A133FC"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EB0" w:rsidRDefault="005A4EB0" w:rsidP="00D40449">
      <w:r>
        <w:separator/>
      </w:r>
    </w:p>
  </w:footnote>
  <w:footnote w:type="continuationSeparator" w:id="0">
    <w:p w:rsidR="005A4EB0" w:rsidRDefault="005A4EB0" w:rsidP="00D40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914" w:rsidRDefault="00A36A5B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3" o:spid="_x0000_s2058" type="#_x0000_t75" style="position:absolute;margin-left:0;margin-top:0;width:453.6pt;height:453.6pt;z-index:-251651072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7" o:spid="_x0000_s2055" type="#_x0000_t75" style="position:absolute;margin-left:0;margin-top:0;width:453.6pt;height:453.6pt;z-index:-251653120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7" o:spid="_x0000_s2050" type="#_x0000_t75" style="position:absolute;margin-left:0;margin-top:0;width:452.85pt;height:452.85pt;z-index:-251655168;mso-position-horizontal:center;mso-position-horizontal-relative:margin;mso-position-vertical:center;mso-position-vertical-relative:margin" o:allowincell="f">
          <v:imagedata r:id="rId2" o:title="Logo bouclier seul gr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EDF" w:rsidRDefault="007B0EDF" w:rsidP="00862B77">
    <w:pPr>
      <w:keepNext/>
      <w:tabs>
        <w:tab w:val="left" w:pos="3578"/>
      </w:tabs>
      <w:ind w:left="-142"/>
      <w:outlineLvl w:val="4"/>
      <w:rPr>
        <w:rFonts w:ascii="Tahoma" w:eastAsia="Times New Roman" w:hAnsi="Tahoma" w:cs="Tahoma"/>
        <w:b/>
        <w:bCs/>
        <w:color w:val="999999"/>
        <w:sz w:val="16"/>
        <w:lang w:val="en-US"/>
      </w:rPr>
    </w:pPr>
    <w:r>
      <w:rPr>
        <w:rFonts w:ascii="Tahoma" w:eastAsia="Times New Roman" w:hAnsi="Tahoma" w:cs="Tahoma"/>
        <w:b/>
        <w:bCs/>
        <w:noProof/>
        <w:color w:val="999999"/>
        <w:sz w:val="16"/>
      </w:rPr>
      <w:drawing>
        <wp:anchor distT="0" distB="0" distL="114300" distR="114300" simplePos="0" relativeHeight="251667456" behindDoc="1" locked="0" layoutInCell="1" allowOverlap="1" wp14:anchorId="385C23E3" wp14:editId="41D99DA9">
          <wp:simplePos x="0" y="0"/>
          <wp:positionH relativeFrom="column">
            <wp:posOffset>-69215</wp:posOffset>
          </wp:positionH>
          <wp:positionV relativeFrom="paragraph">
            <wp:posOffset>-55245</wp:posOffset>
          </wp:positionV>
          <wp:extent cx="1914525" cy="684530"/>
          <wp:effectExtent l="0" t="0" r="9525" b="1270"/>
          <wp:wrapNone/>
          <wp:docPr id="6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UDITECH innovations coule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0EDF" w:rsidRDefault="00A36A5B" w:rsidP="00862B77">
    <w:pPr>
      <w:keepNext/>
      <w:tabs>
        <w:tab w:val="left" w:pos="3578"/>
      </w:tabs>
      <w:ind w:left="-142"/>
      <w:outlineLvl w:val="4"/>
      <w:rPr>
        <w:rFonts w:ascii="Tahoma" w:eastAsia="Times New Roman" w:hAnsi="Tahoma" w:cs="Tahoma"/>
        <w:b/>
        <w:bCs/>
        <w:color w:val="999999"/>
        <w:sz w:val="16"/>
        <w:lang w:val="en-US"/>
      </w:rPr>
    </w:pPr>
    <w:r>
      <w:rPr>
        <w:rFonts w:ascii="Tahoma" w:eastAsia="Times New Roman" w:hAnsi="Tahoma" w:cs="Tahoma"/>
        <w:b/>
        <w:bCs/>
        <w:noProof/>
        <w:color w:val="999999"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4" o:spid="_x0000_s2059" type="#_x0000_t75" style="position:absolute;left:0;text-align:left;margin-left:259.95pt;margin-top:280.3pt;width:356.4pt;height:356.4pt;rotation:-1118803fd;z-index:-251650048;mso-position-horizontal-relative:margin;mso-position-vertical-relative:margin" o:allowincell="f">
          <v:imagedata r:id="rId2" o:title="Logo bouclier seul noir" gain="19661f" blacklevel="28180f"/>
          <w10:wrap anchorx="margin" anchory="margin"/>
        </v:shape>
      </w:pict>
    </w:r>
    <w:r w:rsidR="007B0EDF">
      <w:rPr>
        <w:rFonts w:ascii="Tahoma" w:eastAsia="Times New Roman" w:hAnsi="Tahoma" w:cs="Tahoma"/>
        <w:b/>
        <w:bCs/>
        <w:color w:val="999999"/>
        <w:sz w:val="16"/>
        <w:lang w:val="en-US"/>
      </w:rPr>
      <w:tab/>
    </w:r>
  </w:p>
  <w:p w:rsidR="006E7CC4" w:rsidRPr="007B0EDF" w:rsidRDefault="007B0EDF" w:rsidP="007B0EDF">
    <w:pPr>
      <w:keepNext/>
      <w:tabs>
        <w:tab w:val="center" w:pos="5103"/>
      </w:tabs>
      <w:ind w:left="-142"/>
      <w:outlineLvl w:val="4"/>
      <w:rPr>
        <w:rFonts w:asciiTheme="minorHAnsi" w:eastAsia="Times New Roman" w:hAnsiTheme="minorHAnsi" w:cs="Tahoma"/>
        <w:b/>
        <w:bCs/>
        <w:u w:val="single"/>
        <w:lang w:val="en-US"/>
      </w:rPr>
    </w:pPr>
    <w:r w:rsidRPr="007B0EDF">
      <w:rPr>
        <w:rFonts w:asciiTheme="minorHAnsi" w:eastAsia="Times New Roman" w:hAnsiTheme="minorHAnsi" w:cs="Tahoma"/>
        <w:b/>
        <w:bCs/>
        <w:lang w:val="en-US"/>
      </w:rPr>
      <w:tab/>
    </w:r>
    <w:r w:rsidRPr="007B0EDF">
      <w:rPr>
        <w:rFonts w:asciiTheme="minorHAnsi" w:eastAsia="Times New Roman" w:hAnsiTheme="minorHAnsi" w:cs="Tahoma"/>
        <w:b/>
        <w:bCs/>
        <w:lang w:val="en-US"/>
      </w:rPr>
      <w:tab/>
    </w:r>
    <w:r w:rsidRPr="007B0EDF">
      <w:rPr>
        <w:rFonts w:asciiTheme="minorHAnsi" w:eastAsia="Times New Roman" w:hAnsiTheme="minorHAnsi" w:cs="Tahoma"/>
        <w:b/>
        <w:bCs/>
        <w:u w:val="single"/>
        <w:lang w:val="en-US"/>
      </w:rPr>
      <w:t>NOTE INTERNE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692" w:rsidRPr="003B0692" w:rsidRDefault="00A36A5B" w:rsidP="003B0692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2" o:spid="_x0000_s2057" type="#_x0000_t75" style="position:absolute;margin-left:0;margin-top:0;width:453.6pt;height:453.6pt;z-index:-251652096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6" o:spid="_x0000_s2054" type="#_x0000_t75" style="position:absolute;margin-left:0;margin-top:0;width:453.6pt;height:453.6pt;z-index:-251654144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6" o:spid="_x0000_s2049" type="#_x0000_t75" style="position:absolute;margin-left:-112.05pt;margin-top:189.7pt;width:452.85pt;height:452.85pt;rotation:1561468fd;z-index:-251656192;mso-position-horizontal-relative:margin;mso-position-vertical-relative:margin" o:allowincell="f">
          <v:imagedata r:id="rId2" o:title="Logo bouclier seul gris" gain="19661f" blacklevel="22938f"/>
          <w10:wrap anchorx="margin" anchory="margin"/>
        </v:shape>
      </w:pict>
    </w:r>
    <w:r w:rsidR="00B33977" w:rsidRPr="003B0692">
      <w:rPr>
        <w:noProof/>
      </w:rPr>
      <w:drawing>
        <wp:inline distT="0" distB="0" distL="0" distR="0" wp14:anchorId="548224A0" wp14:editId="1FC3EBDD">
          <wp:extent cx="1914525" cy="684653"/>
          <wp:effectExtent l="19050" t="0" r="9525" b="0"/>
          <wp:docPr id="7" name="Image 7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UDITECH innovations couleur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16889" cy="685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17C7B"/>
    <w:multiLevelType w:val="hybridMultilevel"/>
    <w:tmpl w:val="CAFCD9F4"/>
    <w:lvl w:ilvl="0" w:tplc="D5A262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B0"/>
    <w:rsid w:val="00000229"/>
    <w:rsid w:val="0010185A"/>
    <w:rsid w:val="00115178"/>
    <w:rsid w:val="001539F8"/>
    <w:rsid w:val="001C0DCB"/>
    <w:rsid w:val="001D2C1C"/>
    <w:rsid w:val="00314852"/>
    <w:rsid w:val="0031545E"/>
    <w:rsid w:val="00322BB3"/>
    <w:rsid w:val="003573FF"/>
    <w:rsid w:val="004A2DC4"/>
    <w:rsid w:val="004B77B3"/>
    <w:rsid w:val="004C5A8C"/>
    <w:rsid w:val="00554137"/>
    <w:rsid w:val="00572494"/>
    <w:rsid w:val="005A4EB0"/>
    <w:rsid w:val="006619A5"/>
    <w:rsid w:val="007965D4"/>
    <w:rsid w:val="007A3D5C"/>
    <w:rsid w:val="007B0EDF"/>
    <w:rsid w:val="007C7E20"/>
    <w:rsid w:val="00862B77"/>
    <w:rsid w:val="00886985"/>
    <w:rsid w:val="008D565F"/>
    <w:rsid w:val="00915A08"/>
    <w:rsid w:val="009272BB"/>
    <w:rsid w:val="00986C53"/>
    <w:rsid w:val="009A7DA8"/>
    <w:rsid w:val="00A133FC"/>
    <w:rsid w:val="00A36A5B"/>
    <w:rsid w:val="00AB053E"/>
    <w:rsid w:val="00B33977"/>
    <w:rsid w:val="00BE7CBE"/>
    <w:rsid w:val="00BF0B35"/>
    <w:rsid w:val="00C43CAD"/>
    <w:rsid w:val="00D40449"/>
    <w:rsid w:val="00E2065C"/>
    <w:rsid w:val="00E8115B"/>
    <w:rsid w:val="00F21581"/>
    <w:rsid w:val="00F80A0D"/>
    <w:rsid w:val="00F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BF34FE8F-8476-4F31-BD36-FB864DD8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985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69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6985"/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69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985"/>
    <w:rPr>
      <w:rFonts w:ascii="Tahoma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04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0449"/>
    <w:rPr>
      <w:rFonts w:ascii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F21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semiHidden/>
    <w:unhideWhenUsed/>
    <w:qFormat/>
    <w:rsid w:val="00BE7CBE"/>
    <w:pPr>
      <w:spacing w:after="200"/>
    </w:pPr>
    <w:rPr>
      <w:b/>
      <w:bCs/>
      <w:color w:val="4F81BD" w:themeColor="accent1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A4EB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A4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wan.salaun@adnormandie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oussel\Documents\Mod&#232;les%20Office%20personnalis&#233;s\Trame%20note%20interne%20V03-2016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C3115-BC3C-44ED-AD76-D5D08E84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 note interne V03-2016.dotx</Template>
  <TotalTime>6</TotalTime>
  <Pages>2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ROUSSEL</dc:creator>
  <cp:lastModifiedBy>Veronique ROUSSEL</cp:lastModifiedBy>
  <cp:revision>2</cp:revision>
  <cp:lastPrinted>2016-03-23T10:33:00Z</cp:lastPrinted>
  <dcterms:created xsi:type="dcterms:W3CDTF">2017-04-21T16:29:00Z</dcterms:created>
  <dcterms:modified xsi:type="dcterms:W3CDTF">2017-04-21T16:38:00Z</dcterms:modified>
</cp:coreProperties>
</file>